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1A" w:rsidRPr="002E0E4B" w:rsidRDefault="002E0E4B">
      <w:pPr>
        <w:rPr>
          <w:b/>
        </w:rPr>
      </w:pPr>
      <w:r w:rsidRPr="002E0E4B">
        <w:rPr>
          <w:b/>
        </w:rPr>
        <w:t>ICG: Changes in the business registration certificate</w:t>
      </w:r>
    </w:p>
    <w:p w:rsidR="002E0E4B" w:rsidRDefault="002E0E4B">
      <w:r>
        <w:t xml:space="preserve">On 2 Mar 2017, </w:t>
      </w:r>
      <w:r w:rsidRPr="002E0E4B">
        <w:t>Song Hong Construction Joint Stock Company</w:t>
      </w:r>
      <w:r w:rsidR="00356FA8">
        <w:t xml:space="preserve"> announced the c</w:t>
      </w:r>
      <w:r w:rsidR="00356FA8" w:rsidRPr="00356FA8">
        <w:t>hanges in the business registration certificate</w:t>
      </w:r>
      <w:r w:rsidR="00356FA8">
        <w:t xml:space="preserve"> as follows:</w:t>
      </w:r>
    </w:p>
    <w:p w:rsidR="00356FA8" w:rsidRDefault="00356FA8">
      <w:r>
        <w:t xml:space="preserve">The </w:t>
      </w:r>
      <w:r w:rsidRPr="00356FA8">
        <w:t>business registration certificate</w:t>
      </w:r>
      <w:r>
        <w:t xml:space="preserve"> stated that: the 9</w:t>
      </w:r>
      <w:r w:rsidRPr="00356FA8">
        <w:rPr>
          <w:vertAlign w:val="superscript"/>
        </w:rPr>
        <w:t>th</w:t>
      </w:r>
      <w:r>
        <w:t xml:space="preserve"> change on 24 Feb 2017. However, the Company just received the original </w:t>
      </w:r>
      <w:r w:rsidRPr="00356FA8">
        <w:t>business registration certificate</w:t>
      </w:r>
      <w:r>
        <w:t xml:space="preserve"> on 1</w:t>
      </w:r>
      <w:r w:rsidRPr="00356FA8">
        <w:rPr>
          <w:vertAlign w:val="superscript"/>
        </w:rPr>
        <w:t>st</w:t>
      </w:r>
      <w:r>
        <w:t xml:space="preserve"> March 2017.</w:t>
      </w:r>
    </w:p>
    <w:p w:rsidR="00356FA8" w:rsidRDefault="00356FA8">
      <w:r>
        <w:t xml:space="preserve">We </w:t>
      </w:r>
      <w:r w:rsidRPr="00356FA8">
        <w:t xml:space="preserve">hereby certify that the above information given are true and correct and </w:t>
      </w:r>
      <w:r>
        <w:t xml:space="preserve">are </w:t>
      </w:r>
      <w:r w:rsidRPr="00356FA8">
        <w:t>responsible</w:t>
      </w:r>
      <w:r>
        <w:t xml:space="preserve"> for its </w:t>
      </w:r>
      <w:r w:rsidR="00ED1DDB">
        <w:t>accu</w:t>
      </w:r>
      <w:r>
        <w:t>racy</w:t>
      </w:r>
      <w:r w:rsidRPr="00356FA8">
        <w:t xml:space="preserve"> in front of law</w:t>
      </w:r>
      <w:r w:rsidR="00E42571">
        <w:t>s</w:t>
      </w:r>
      <w:bookmarkStart w:id="0" w:name="_GoBack"/>
      <w:bookmarkEnd w:id="0"/>
      <w:r>
        <w:t>.</w:t>
      </w:r>
    </w:p>
    <w:sectPr w:rsidR="00356F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4B"/>
    <w:rsid w:val="002E0E4B"/>
    <w:rsid w:val="00356FA8"/>
    <w:rsid w:val="004B6E72"/>
    <w:rsid w:val="00E1407E"/>
    <w:rsid w:val="00E42571"/>
    <w:rsid w:val="00ED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2017-03-06T07:48:00Z</dcterms:created>
  <dcterms:modified xsi:type="dcterms:W3CDTF">2017-03-06T09:07:00Z</dcterms:modified>
</cp:coreProperties>
</file>